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D218B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808080" w:themeColor="background1" w:themeShade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218B8" w:rsidRPr="00204CCC">
        <w:rPr>
          <w:rFonts w:ascii="Neo Sans Pro" w:hAnsi="Neo Sans Pro" w:cs="NeoSansPro-Bold"/>
          <w:bCs/>
          <w:color w:val="404040" w:themeColor="text1" w:themeTint="BF"/>
          <w:sz w:val="20"/>
          <w:szCs w:val="20"/>
        </w:rPr>
        <w:t>Erica Reinecke Reyes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218B8" w:rsidRPr="002D5C6C">
        <w:rPr>
          <w:rFonts w:ascii="Neo Sans Pro" w:hAnsi="Neo Sans Pro" w:cs="NeoSansPro-Bold"/>
          <w:bCs/>
          <w:color w:val="595959" w:themeColor="text1" w:themeTint="A6"/>
          <w:sz w:val="20"/>
          <w:szCs w:val="20"/>
        </w:rPr>
        <w:t>Licenciatura</w:t>
      </w:r>
      <w:r w:rsidRPr="00204CCC">
        <w:rPr>
          <w:rFonts w:ascii="Neo Sans Pro" w:hAnsi="Neo Sans Pro" w:cs="NeoSansPro-Regular"/>
          <w:color w:val="595959" w:themeColor="text1" w:themeTint="A6"/>
          <w:sz w:val="20"/>
          <w:szCs w:val="20"/>
        </w:rPr>
        <w:t xml:space="preserve"> 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 Derecho</w:t>
      </w:r>
      <w:r w:rsidR="00D218B8">
        <w:rPr>
          <w:rFonts w:ascii="NeoSansPro-Regular" w:hAnsi="NeoSansPro-Regular" w:cs="NeoSansPro-Regular"/>
          <w:color w:val="404040"/>
          <w:sz w:val="20"/>
          <w:szCs w:val="20"/>
        </w:rPr>
        <w:t xml:space="preserve"> y Maestría en Criminalística</w:t>
      </w:r>
      <w:r w:rsidR="007F5DC5">
        <w:rPr>
          <w:rFonts w:ascii="NeoSansPro-Regular" w:hAnsi="NeoSansPro-Regular" w:cs="NeoSansPro-Regular"/>
          <w:color w:val="404040"/>
          <w:sz w:val="20"/>
          <w:szCs w:val="20"/>
        </w:rPr>
        <w:t xml:space="preserve"> e Investigación  Forense </w:t>
      </w:r>
    </w:p>
    <w:p w:rsidR="00AB5916" w:rsidRPr="00204CC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218B8" w:rsidRPr="00204CCC">
        <w:rPr>
          <w:rFonts w:ascii="Neo Sans Pro" w:hAnsi="Neo Sans Pro" w:cs="NeoSansPro-Bold"/>
          <w:bCs/>
          <w:color w:val="404040"/>
          <w:sz w:val="20"/>
          <w:szCs w:val="20"/>
        </w:rPr>
        <w:t>5914262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Pr="00204CC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218B8" w:rsidRPr="00204CCC">
        <w:rPr>
          <w:rFonts w:ascii="Neo Sans Pro" w:hAnsi="Neo Sans Pro" w:cs="NeoSansPro-Bold"/>
          <w:bCs/>
          <w:color w:val="404040"/>
          <w:sz w:val="20"/>
          <w:szCs w:val="20"/>
        </w:rPr>
        <w:t>288 88 247 84</w:t>
      </w:r>
    </w:p>
    <w:p w:rsidR="004563B0" w:rsidRPr="004563B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hyperlink r:id="rId7" w:history="1">
        <w:r w:rsidR="004563B0" w:rsidRPr="007F5DC5">
          <w:rPr>
            <w:rStyle w:val="Hipervnculo"/>
            <w:rFonts w:ascii="Neo Sans Pro" w:hAnsi="Neo Sans Pro" w:cs="NeoSansPro-Bold"/>
            <w:bCs/>
            <w:color w:val="262626" w:themeColor="text1" w:themeTint="D9"/>
            <w:sz w:val="20"/>
            <w:szCs w:val="20"/>
            <w:u w:val="none"/>
          </w:rPr>
          <w:t>e</w:t>
        </w:r>
        <w:r w:rsidR="004563B0" w:rsidRPr="00204CCC">
          <w:rPr>
            <w:rStyle w:val="Hipervnculo"/>
            <w:rFonts w:ascii="Neo Sans Pro" w:hAnsi="Neo Sans Pro" w:cs="NeoSansPro-Bold"/>
            <w:bCs/>
            <w:color w:val="262626" w:themeColor="text1" w:themeTint="D9"/>
            <w:sz w:val="20"/>
            <w:szCs w:val="20"/>
            <w:u w:val="none"/>
          </w:rPr>
          <w:t>ricareinecke</w:t>
        </w:r>
        <w:r w:rsidR="004563B0" w:rsidRPr="00204CCC">
          <w:rPr>
            <w:rStyle w:val="Hipervnculo"/>
            <w:rFonts w:ascii="NeoSansPro-Regular" w:hAnsi="NeoSansPro-Regular" w:cs="NeoSansPro-Regular"/>
            <w:color w:val="262626" w:themeColor="text1" w:themeTint="D9"/>
            <w:sz w:val="20"/>
            <w:szCs w:val="20"/>
            <w:u w:val="none"/>
          </w:rPr>
          <w:t>@hotmail.com</w:t>
        </w:r>
      </w:hyperlink>
    </w:p>
    <w:p w:rsidR="00AB5916" w:rsidRPr="00D218B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563B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4563B0">
        <w:rPr>
          <w:rFonts w:ascii="NeoSansPro-Regular" w:hAnsi="NeoSansPro-Regular" w:cs="NeoSansPro-Regular"/>
          <w:color w:val="404040"/>
          <w:sz w:val="20"/>
          <w:szCs w:val="20"/>
        </w:rPr>
        <w:t>del Golfo de México Estudios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Derecho.</w:t>
      </w:r>
    </w:p>
    <w:p w:rsidR="00AB5916" w:rsidRDefault="004563B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A65D1A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AB5916" w:rsidRDefault="00A65D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</w:t>
      </w:r>
      <w:r w:rsidR="00C91DF2">
        <w:rPr>
          <w:rFonts w:ascii="NeoSansPro-Regular" w:hAnsi="NeoSansPro-Regular" w:cs="NeoSansPro-Regular"/>
          <w:color w:val="404040"/>
          <w:sz w:val="20"/>
          <w:szCs w:val="20"/>
        </w:rPr>
        <w:t>Juicios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Orales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Impartido por </w:t>
      </w:r>
      <w:r w:rsidR="00C91DF2">
        <w:rPr>
          <w:rFonts w:ascii="NeoSansPro-Regular" w:hAnsi="NeoSansPro-Regular" w:cs="NeoSansPro-Regular"/>
          <w:color w:val="404040"/>
          <w:sz w:val="20"/>
          <w:szCs w:val="20"/>
        </w:rPr>
        <w:t>el Centro Especializado en seguridad y trabajos de enseñanzas Penales UXBI Xalapa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C91DF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C91DF2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C91DF2">
        <w:rPr>
          <w:rFonts w:ascii="NeoSansPro-Regular" w:hAnsi="NeoSansPro-Regular" w:cs="NeoSansPro-Regular"/>
          <w:color w:val="404040"/>
          <w:sz w:val="20"/>
          <w:szCs w:val="20"/>
        </w:rPr>
        <w:t>Criminalística e Investigación Forense UPAV Cosamaloapan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204CCC" w:rsidRDefault="00204CC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04CCC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204CCC" w:rsidRDefault="00204CC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Diplomado en Perfilacion Criminal </w:t>
      </w:r>
      <w:r w:rsidR="00871DC9">
        <w:rPr>
          <w:rFonts w:ascii="NeoSansPro-Regular" w:hAnsi="NeoSansPro-Regular" w:cs="NeoSansPro-Regular"/>
          <w:b/>
          <w:color w:val="404040"/>
          <w:sz w:val="20"/>
          <w:szCs w:val="20"/>
        </w:rPr>
        <w:t>y Sex Crimes Academy</w:t>
      </w:r>
    </w:p>
    <w:p w:rsidR="00871DC9" w:rsidRPr="00467675" w:rsidRDefault="00871DC9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  <w:lang w:val="en-US"/>
        </w:rPr>
      </w:pPr>
      <w:r w:rsidRPr="00467675">
        <w:rPr>
          <w:rFonts w:ascii="Neo Sans Pro" w:hAnsi="Neo Sans Pro" w:cs="NeoSansPro-Regular"/>
          <w:color w:val="404040"/>
          <w:sz w:val="20"/>
          <w:szCs w:val="20"/>
          <w:lang w:val="en-US"/>
        </w:rPr>
        <w:t>International Association OfForense Criminologists</w:t>
      </w:r>
    </w:p>
    <w:p w:rsidR="00871DC9" w:rsidRPr="00467675" w:rsidRDefault="00871DC9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  <w:lang w:val="en-US"/>
        </w:rPr>
      </w:pPr>
      <w:r w:rsidRPr="00467675">
        <w:rPr>
          <w:rFonts w:ascii="Neo Sans Pro" w:hAnsi="Neo Sans Pro" w:cs="NeoSansPro-Regular"/>
          <w:color w:val="404040"/>
          <w:sz w:val="20"/>
          <w:szCs w:val="20"/>
          <w:lang w:val="en-US"/>
        </w:rPr>
        <w:t>Texas USA</w:t>
      </w:r>
    </w:p>
    <w:p w:rsidR="00AB5916" w:rsidRDefault="00204C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Curso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3573D1" w:rsidRDefault="003573D1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2006-2008 </w:t>
      </w:r>
      <w:r w:rsidRPr="003573D1">
        <w:rPr>
          <w:rFonts w:ascii="Neo Sans Pro" w:hAnsi="Neo Sans Pro" w:cs="NeoSansPro-Bold"/>
          <w:bCs/>
          <w:color w:val="404040"/>
          <w:sz w:val="20"/>
          <w:szCs w:val="20"/>
        </w:rPr>
        <w:t xml:space="preserve">Litigante en Derecho Penal </w:t>
      </w:r>
    </w:p>
    <w:p w:rsidR="00AB5916" w:rsidRDefault="00204C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en Materia</w:t>
      </w:r>
      <w:r w:rsidR="00204CCC">
        <w:rPr>
          <w:rFonts w:ascii="NeoSansPro-Regular" w:hAnsi="NeoSansPro-Regular" w:cs="NeoSansPro-Regular"/>
          <w:color w:val="404040"/>
          <w:sz w:val="20"/>
          <w:szCs w:val="20"/>
        </w:rPr>
        <w:t xml:space="preserve"> Penal Universidad Popular Autónoma 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204CCC">
        <w:rPr>
          <w:rFonts w:ascii="NeoSansPro-Bold" w:hAnsi="NeoSansPro-Bold" w:cs="NeoSansPro-Bold"/>
          <w:b/>
          <w:bCs/>
          <w:color w:val="404040"/>
          <w:sz w:val="20"/>
          <w:szCs w:val="20"/>
        </w:rPr>
        <w:t>08-2011</w:t>
      </w:r>
    </w:p>
    <w:p w:rsidR="00AB5916" w:rsidRDefault="00204CC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Auxiliar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los Subprocuradores Regionales de Justicia de Cosamaloapan,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r w:rsidR="00204CC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 – 2016 </w:t>
      </w:r>
    </w:p>
    <w:p w:rsidR="00204CCC" w:rsidRPr="00204CCC" w:rsidRDefault="00204CC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595959" w:themeColor="text1" w:themeTint="A6"/>
          <w:sz w:val="20"/>
          <w:szCs w:val="20"/>
        </w:rPr>
      </w:pPr>
      <w:r w:rsidRPr="00204CCC">
        <w:rPr>
          <w:rFonts w:ascii="Neo Sans Pro" w:hAnsi="Neo Sans Pro" w:cs="NeoSansPro-Bold"/>
          <w:bCs/>
          <w:color w:val="595959" w:themeColor="text1" w:themeTint="A6"/>
          <w:sz w:val="20"/>
          <w:szCs w:val="20"/>
        </w:rPr>
        <w:t xml:space="preserve">Agente del Ministerio Publico en Responsabilidad Juvenil y Conciliación </w:t>
      </w:r>
    </w:p>
    <w:p w:rsidR="00AB5916" w:rsidRDefault="00204CC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204CCC">
        <w:rPr>
          <w:rFonts w:ascii="Neo Sans Pro" w:hAnsi="Neo Sans Pro" w:cs="NeoSansPro-Regular"/>
          <w:color w:val="404040"/>
          <w:sz w:val="20"/>
          <w:szCs w:val="20"/>
        </w:rPr>
        <w:t>De Cosamaloapan</w:t>
      </w:r>
      <w:r w:rsidR="00AB5916" w:rsidRPr="00204CCC">
        <w:rPr>
          <w:rFonts w:ascii="Neo Sans Pro" w:hAnsi="Neo Sans Pro" w:cs="NeoSansPro-Regular"/>
          <w:color w:val="404040"/>
          <w:sz w:val="20"/>
          <w:szCs w:val="20"/>
        </w:rPr>
        <w:t>, Veracruz.</w:t>
      </w:r>
    </w:p>
    <w:p w:rsidR="003573D1" w:rsidRDefault="003573D1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3573D1">
        <w:rPr>
          <w:rFonts w:ascii="Neo Sans Pro" w:hAnsi="Neo Sans Pro" w:cs="NeoSansPro-Regular"/>
          <w:b/>
          <w:color w:val="404040"/>
          <w:sz w:val="20"/>
          <w:szCs w:val="20"/>
        </w:rPr>
        <w:t xml:space="preserve">2016- a la fecha </w:t>
      </w:r>
    </w:p>
    <w:p w:rsidR="003573D1" w:rsidRPr="003573D1" w:rsidRDefault="003573D1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3573D1">
        <w:rPr>
          <w:rFonts w:ascii="Neo Sans Pro" w:hAnsi="Neo Sans Pro" w:cs="NeoSansPro-Regular"/>
          <w:color w:val="404040"/>
          <w:sz w:val="20"/>
          <w:szCs w:val="20"/>
        </w:rPr>
        <w:t>Fiscal 1° en la Investigación de delitos de Violencia contra la Familia, Mujeres, Niñas, Niños y trata de personas.</w:t>
      </w:r>
    </w:p>
    <w:p w:rsidR="003573D1" w:rsidRDefault="003573D1" w:rsidP="003573D1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3573D1">
        <w:rPr>
          <w:rFonts w:ascii="Neo Sans Pro" w:hAnsi="Neo Sans Pro" w:cs="NeoSansPro-Regular"/>
          <w:b/>
          <w:color w:val="404040"/>
          <w:sz w:val="20"/>
          <w:szCs w:val="20"/>
        </w:rPr>
        <w:t xml:space="preserve">2016- a la fecha </w:t>
      </w:r>
    </w:p>
    <w:p w:rsidR="003573D1" w:rsidRPr="003573D1" w:rsidRDefault="003573D1" w:rsidP="003573D1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3573D1">
        <w:rPr>
          <w:rFonts w:ascii="Neo Sans Pro" w:hAnsi="Neo Sans Pro" w:cs="NeoSansPro-Regular"/>
          <w:color w:val="404040"/>
          <w:sz w:val="20"/>
          <w:szCs w:val="20"/>
        </w:rPr>
        <w:t xml:space="preserve">Fiscal </w:t>
      </w:r>
      <w:r>
        <w:rPr>
          <w:rFonts w:ascii="Neo Sans Pro" w:hAnsi="Neo Sans Pro" w:cs="NeoSansPro-Regular"/>
          <w:color w:val="404040"/>
          <w:sz w:val="20"/>
          <w:szCs w:val="20"/>
        </w:rPr>
        <w:t xml:space="preserve">en la Agencia del Ministerio Publico Investigadora  </w:t>
      </w:r>
      <w:r w:rsidRPr="003573D1">
        <w:rPr>
          <w:rFonts w:ascii="Neo Sans Pro" w:hAnsi="Neo Sans Pro" w:cs="NeoSansPro-Regular"/>
          <w:color w:val="404040"/>
          <w:sz w:val="20"/>
          <w:szCs w:val="20"/>
        </w:rPr>
        <w:t xml:space="preserve"> especializada en la </w:t>
      </w:r>
      <w:r>
        <w:rPr>
          <w:rFonts w:ascii="Neo Sans Pro" w:hAnsi="Neo Sans Pro" w:cs="NeoSansPro-Regular"/>
          <w:color w:val="404040"/>
          <w:sz w:val="20"/>
          <w:szCs w:val="20"/>
        </w:rPr>
        <w:t>Delitos contra la Libertad y la Seguridad Sexual y Contra la Familia.</w:t>
      </w:r>
    </w:p>
    <w:p w:rsidR="00AB5916" w:rsidRPr="003573D1" w:rsidRDefault="003573D1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FFFFFF"/>
          <w:sz w:val="24"/>
          <w:szCs w:val="24"/>
        </w:rPr>
      </w:pPr>
      <w:r w:rsidRPr="003573D1">
        <w:rPr>
          <w:rFonts w:ascii="Neo Sans Pro" w:hAnsi="Neo Sans Pro" w:cs="NeoSansPro-Bold"/>
          <w:bCs/>
          <w:color w:val="FFFFFF"/>
          <w:sz w:val="24"/>
          <w:szCs w:val="24"/>
        </w:rPr>
        <w:t>0163220</w:t>
      </w:r>
    </w:p>
    <w:p w:rsidR="00AB5916" w:rsidRDefault="004250E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250E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3D1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573D1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3573D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63" w:rsidRDefault="00DA6463" w:rsidP="00AB5916">
      <w:pPr>
        <w:spacing w:after="0" w:line="240" w:lineRule="auto"/>
      </w:pPr>
      <w:r>
        <w:separator/>
      </w:r>
    </w:p>
  </w:endnote>
  <w:endnote w:type="continuationSeparator" w:id="1">
    <w:p w:rsidR="00DA6463" w:rsidRDefault="00DA64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63" w:rsidRDefault="00DA6463" w:rsidP="00AB5916">
      <w:pPr>
        <w:spacing w:after="0" w:line="240" w:lineRule="auto"/>
      </w:pPr>
      <w:r>
        <w:separator/>
      </w:r>
    </w:p>
  </w:footnote>
  <w:footnote w:type="continuationSeparator" w:id="1">
    <w:p w:rsidR="00DA6463" w:rsidRDefault="00DA64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4CCC"/>
    <w:rsid w:val="002D5C6C"/>
    <w:rsid w:val="00304E91"/>
    <w:rsid w:val="003573D1"/>
    <w:rsid w:val="004250EC"/>
    <w:rsid w:val="00426CC5"/>
    <w:rsid w:val="004563B0"/>
    <w:rsid w:val="00462C41"/>
    <w:rsid w:val="00467675"/>
    <w:rsid w:val="00493BDD"/>
    <w:rsid w:val="004A1170"/>
    <w:rsid w:val="004B2D6E"/>
    <w:rsid w:val="004E4FFA"/>
    <w:rsid w:val="005502F5"/>
    <w:rsid w:val="005A32B3"/>
    <w:rsid w:val="00600D12"/>
    <w:rsid w:val="006B643A"/>
    <w:rsid w:val="00726727"/>
    <w:rsid w:val="007F5DC5"/>
    <w:rsid w:val="00871DC9"/>
    <w:rsid w:val="008D07BE"/>
    <w:rsid w:val="00A5373E"/>
    <w:rsid w:val="00A65D1A"/>
    <w:rsid w:val="00A66637"/>
    <w:rsid w:val="00AB5916"/>
    <w:rsid w:val="00C91DF2"/>
    <w:rsid w:val="00CE7F12"/>
    <w:rsid w:val="00D03386"/>
    <w:rsid w:val="00D218B8"/>
    <w:rsid w:val="00DA6463"/>
    <w:rsid w:val="00DB2FA1"/>
    <w:rsid w:val="00DE2E01"/>
    <w:rsid w:val="00E2617E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63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icareinecke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2017-03-02T02:17:00Z</dcterms:created>
  <dcterms:modified xsi:type="dcterms:W3CDTF">2017-06-21T00:11:00Z</dcterms:modified>
</cp:coreProperties>
</file>